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268" w:rsidRPr="00255268" w:rsidRDefault="00255268" w:rsidP="00255268">
      <w:pPr>
        <w:spacing w:before="735" w:after="450" w:line="240" w:lineRule="auto"/>
        <w:ind w:left="300"/>
        <w:textAlignment w:val="baseline"/>
        <w:outlineLvl w:val="0"/>
        <w:rPr>
          <w:rFonts w:ascii="Arial" w:eastAsia="Times New Roman" w:hAnsi="Arial" w:cs="Arial"/>
          <w:b/>
          <w:bCs/>
          <w:color w:val="003277"/>
          <w:kern w:val="36"/>
          <w:sz w:val="27"/>
          <w:szCs w:val="27"/>
          <w:lang w:eastAsia="ru-RU"/>
        </w:rPr>
      </w:pPr>
      <w:bookmarkStart w:id="0" w:name="_GoBack"/>
      <w:bookmarkEnd w:id="0"/>
      <w:r w:rsidRPr="00255268">
        <w:rPr>
          <w:rFonts w:ascii="Arial" w:eastAsia="Times New Roman" w:hAnsi="Arial" w:cs="Arial"/>
          <w:b/>
          <w:bCs/>
          <w:color w:val="003277"/>
          <w:kern w:val="36"/>
          <w:sz w:val="27"/>
          <w:szCs w:val="27"/>
          <w:lang w:eastAsia="ru-RU"/>
        </w:rPr>
        <w:t>Изменена компетенция суда присяжных.</w:t>
      </w:r>
    </w:p>
    <w:p w:rsidR="00255268" w:rsidRPr="00255268" w:rsidRDefault="00255268" w:rsidP="00255268">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255268">
        <w:rPr>
          <w:rFonts w:ascii="Times New Roman" w:eastAsia="Times New Roman" w:hAnsi="Times New Roman" w:cs="Times New Roman"/>
          <w:color w:val="0B0B0B"/>
          <w:sz w:val="28"/>
          <w:szCs w:val="28"/>
          <w:lang w:eastAsia="ru-RU"/>
        </w:rPr>
        <w:t>Федеральным законом от 13.06.2023 № 216-ФЗ внесены изменения в статью 30 Уголовно-процессуального кодекса Российской Федерации («Состав суда»), которые вступили в силу с 24.06.2023.</w:t>
      </w:r>
    </w:p>
    <w:p w:rsidR="00255268" w:rsidRPr="00255268" w:rsidRDefault="00255268" w:rsidP="00255268">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255268">
        <w:rPr>
          <w:rFonts w:ascii="Times New Roman" w:eastAsia="Times New Roman" w:hAnsi="Times New Roman" w:cs="Times New Roman"/>
          <w:color w:val="0B0B0B"/>
          <w:sz w:val="28"/>
          <w:szCs w:val="28"/>
          <w:lang w:eastAsia="ru-RU"/>
        </w:rPr>
        <w:t>Указанным Федеральным законом из компетенции суда присяжных исключено рассмотрение уголовных дел об организации лицом, занимающим высшее положение в преступной иерархии, преступного сообщества или об участии в нем, а также о занятии высшего положения в преступной иерархии.</w:t>
      </w:r>
    </w:p>
    <w:p w:rsidR="00255268" w:rsidRPr="00255268" w:rsidRDefault="00255268" w:rsidP="00255268">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255268">
        <w:rPr>
          <w:rFonts w:ascii="Times New Roman" w:eastAsia="Times New Roman" w:hAnsi="Times New Roman" w:cs="Times New Roman"/>
          <w:color w:val="0B0B0B"/>
          <w:sz w:val="28"/>
          <w:szCs w:val="28"/>
          <w:lang w:eastAsia="ru-RU"/>
        </w:rPr>
        <w:t>Уголовная ответственность за указанные действия установлена статьей 210 Уголовного Кодекса Российской Федерации («Организация преступного сообщества (преступной организации) или участие в нем (ней)»), а также статьей 210.1 Уголовного Кодекса Российской Федерации («Занятие высшего положения в преступной иерархии»).</w:t>
      </w:r>
    </w:p>
    <w:p w:rsidR="00255268" w:rsidRPr="00255268" w:rsidRDefault="00255268" w:rsidP="00255268">
      <w:pPr>
        <w:spacing w:after="0" w:line="240" w:lineRule="auto"/>
        <w:ind w:firstLine="709"/>
        <w:jc w:val="both"/>
        <w:textAlignment w:val="baseline"/>
        <w:rPr>
          <w:rFonts w:ascii="Times New Roman" w:eastAsia="Times New Roman" w:hAnsi="Times New Roman" w:cs="Times New Roman"/>
          <w:color w:val="0B0B0B"/>
          <w:sz w:val="28"/>
          <w:szCs w:val="28"/>
          <w:lang w:eastAsia="ru-RU"/>
        </w:rPr>
      </w:pPr>
      <w:r w:rsidRPr="00255268">
        <w:rPr>
          <w:rFonts w:ascii="Times New Roman" w:eastAsia="Times New Roman" w:hAnsi="Times New Roman" w:cs="Times New Roman"/>
          <w:color w:val="0B0B0B"/>
          <w:sz w:val="28"/>
          <w:szCs w:val="28"/>
          <w:lang w:eastAsia="ru-RU"/>
        </w:rPr>
        <w:t>В соответствии с внесенными в уголовно-процессуальный закон изменениями рассматривать указанные уголовные дела будет коллегия из трех судей федерального суда общей юрисдикции (при наличии ходатайства обвиняемого) или же единолично судьей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255268" w:rsidRDefault="00255268" w:rsidP="00255268">
      <w:pPr>
        <w:rPr>
          <w:rFonts w:ascii="Times New Roman" w:eastAsia="Times New Roman" w:hAnsi="Times New Roman" w:cs="Times New Roman"/>
          <w:iCs/>
          <w:color w:val="454545"/>
          <w:sz w:val="28"/>
          <w:szCs w:val="28"/>
          <w:lang w:eastAsia="ru-RU"/>
        </w:rPr>
      </w:pPr>
    </w:p>
    <w:p w:rsidR="00255268" w:rsidRPr="00AE6DD1" w:rsidRDefault="00255268" w:rsidP="00255268">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Заместитель прокурора </w:t>
      </w:r>
    </w:p>
    <w:p w:rsidR="00255268" w:rsidRPr="00AE6DD1" w:rsidRDefault="00255268" w:rsidP="00255268">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Муслюмовского района                                                                      Л.К. Аскаров </w:t>
      </w:r>
    </w:p>
    <w:p w:rsidR="00255268" w:rsidRPr="00AE6DD1" w:rsidRDefault="00255268" w:rsidP="00255268">
      <w:pPr>
        <w:rPr>
          <w:rFonts w:ascii="Times New Roman" w:eastAsia="Times New Roman" w:hAnsi="Times New Roman" w:cs="Times New Roman"/>
          <w:iCs/>
          <w:color w:val="454545"/>
          <w:sz w:val="28"/>
          <w:szCs w:val="28"/>
          <w:lang w:eastAsia="ru-RU"/>
        </w:rPr>
      </w:pPr>
      <w:r>
        <w:rPr>
          <w:rFonts w:ascii="Times New Roman" w:eastAsia="Times New Roman" w:hAnsi="Times New Roman" w:cs="Times New Roman"/>
          <w:iCs/>
          <w:color w:val="454545"/>
          <w:sz w:val="28"/>
          <w:szCs w:val="28"/>
          <w:lang w:eastAsia="ru-RU"/>
        </w:rPr>
        <w:t>19</w:t>
      </w:r>
      <w:r w:rsidRPr="00AE6DD1">
        <w:rPr>
          <w:rFonts w:ascii="Times New Roman" w:eastAsia="Times New Roman" w:hAnsi="Times New Roman" w:cs="Times New Roman"/>
          <w:iCs/>
          <w:color w:val="454545"/>
          <w:sz w:val="28"/>
          <w:szCs w:val="28"/>
          <w:lang w:eastAsia="ru-RU"/>
        </w:rPr>
        <w:t>.0</w:t>
      </w:r>
      <w:r>
        <w:rPr>
          <w:rFonts w:ascii="Times New Roman" w:eastAsia="Times New Roman" w:hAnsi="Times New Roman" w:cs="Times New Roman"/>
          <w:iCs/>
          <w:color w:val="454545"/>
          <w:sz w:val="28"/>
          <w:szCs w:val="28"/>
          <w:lang w:eastAsia="ru-RU"/>
        </w:rPr>
        <w:t>1</w:t>
      </w:r>
      <w:r w:rsidRPr="00AE6DD1">
        <w:rPr>
          <w:rFonts w:ascii="Times New Roman" w:eastAsia="Times New Roman" w:hAnsi="Times New Roman" w:cs="Times New Roman"/>
          <w:iCs/>
          <w:color w:val="454545"/>
          <w:sz w:val="28"/>
          <w:szCs w:val="28"/>
          <w:lang w:eastAsia="ru-RU"/>
        </w:rPr>
        <w:t>.202</w:t>
      </w:r>
      <w:r>
        <w:rPr>
          <w:rFonts w:ascii="Times New Roman" w:eastAsia="Times New Roman" w:hAnsi="Times New Roman" w:cs="Times New Roman"/>
          <w:iCs/>
          <w:color w:val="454545"/>
          <w:sz w:val="28"/>
          <w:szCs w:val="28"/>
          <w:lang w:eastAsia="ru-RU"/>
        </w:rPr>
        <w:t>4</w:t>
      </w:r>
    </w:p>
    <w:p w:rsidR="005B5B8C" w:rsidRPr="00255268" w:rsidRDefault="005B5B8C" w:rsidP="00255268">
      <w:pPr>
        <w:spacing w:after="0" w:line="240" w:lineRule="auto"/>
        <w:ind w:firstLine="709"/>
        <w:jc w:val="both"/>
        <w:rPr>
          <w:rFonts w:ascii="Times New Roman" w:hAnsi="Times New Roman" w:cs="Times New Roman"/>
          <w:sz w:val="28"/>
          <w:szCs w:val="28"/>
        </w:rPr>
      </w:pPr>
    </w:p>
    <w:sectPr w:rsidR="005B5B8C" w:rsidRPr="00255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68"/>
    <w:rsid w:val="0006528D"/>
    <w:rsid w:val="00255268"/>
    <w:rsid w:val="005B5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DC8FF-B386-482B-96FD-5A484747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5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26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52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652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52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948728">
      <w:bodyDiv w:val="1"/>
      <w:marLeft w:val="0"/>
      <w:marRight w:val="0"/>
      <w:marTop w:val="0"/>
      <w:marBottom w:val="0"/>
      <w:divBdr>
        <w:top w:val="none" w:sz="0" w:space="0" w:color="auto"/>
        <w:left w:val="none" w:sz="0" w:space="0" w:color="auto"/>
        <w:bottom w:val="none" w:sz="0" w:space="0" w:color="auto"/>
        <w:right w:val="none" w:sz="0" w:space="0" w:color="auto"/>
      </w:divBdr>
      <w:divsChild>
        <w:div w:id="710306742">
          <w:marLeft w:val="0"/>
          <w:marRight w:val="0"/>
          <w:marTop w:val="0"/>
          <w:marBottom w:val="0"/>
          <w:divBdr>
            <w:top w:val="none" w:sz="0" w:space="0" w:color="auto"/>
            <w:left w:val="none" w:sz="0" w:space="0" w:color="auto"/>
            <w:bottom w:val="none" w:sz="0" w:space="0" w:color="auto"/>
            <w:right w:val="none" w:sz="0" w:space="0" w:color="auto"/>
          </w:divBdr>
          <w:divsChild>
            <w:div w:id="195583804">
              <w:marLeft w:val="0"/>
              <w:marRight w:val="0"/>
              <w:marTop w:val="0"/>
              <w:marBottom w:val="0"/>
              <w:divBdr>
                <w:top w:val="none" w:sz="0" w:space="0" w:color="auto"/>
                <w:left w:val="none" w:sz="0" w:space="0" w:color="auto"/>
                <w:bottom w:val="none" w:sz="0" w:space="0" w:color="auto"/>
                <w:right w:val="none" w:sz="0" w:space="0" w:color="auto"/>
              </w:divBdr>
              <w:divsChild>
                <w:div w:id="722027201">
                  <w:marLeft w:val="0"/>
                  <w:marRight w:val="0"/>
                  <w:marTop w:val="0"/>
                  <w:marBottom w:val="0"/>
                  <w:divBdr>
                    <w:top w:val="none" w:sz="0" w:space="0" w:color="auto"/>
                    <w:left w:val="none" w:sz="0" w:space="0" w:color="auto"/>
                    <w:bottom w:val="none" w:sz="0" w:space="0" w:color="auto"/>
                    <w:right w:val="none" w:sz="0" w:space="0" w:color="auto"/>
                  </w:divBdr>
                  <w:divsChild>
                    <w:div w:id="1300643946">
                      <w:marLeft w:val="0"/>
                      <w:marRight w:val="0"/>
                      <w:marTop w:val="0"/>
                      <w:marBottom w:val="0"/>
                      <w:divBdr>
                        <w:top w:val="none" w:sz="0" w:space="0" w:color="auto"/>
                        <w:left w:val="none" w:sz="0" w:space="0" w:color="auto"/>
                        <w:bottom w:val="none" w:sz="0" w:space="0" w:color="auto"/>
                        <w:right w:val="none" w:sz="0" w:space="0" w:color="auto"/>
                      </w:divBdr>
                      <w:divsChild>
                        <w:div w:id="1360470654">
                          <w:marLeft w:val="0"/>
                          <w:marRight w:val="0"/>
                          <w:marTop w:val="0"/>
                          <w:marBottom w:val="0"/>
                          <w:divBdr>
                            <w:top w:val="none" w:sz="0" w:space="0" w:color="auto"/>
                            <w:left w:val="none" w:sz="0" w:space="0" w:color="auto"/>
                            <w:bottom w:val="none" w:sz="0" w:space="0" w:color="auto"/>
                            <w:right w:val="none" w:sz="0" w:space="0" w:color="auto"/>
                          </w:divBdr>
                          <w:divsChild>
                            <w:div w:id="732657434">
                              <w:marLeft w:val="0"/>
                              <w:marRight w:val="0"/>
                              <w:marTop w:val="0"/>
                              <w:marBottom w:val="0"/>
                              <w:divBdr>
                                <w:top w:val="none" w:sz="0" w:space="0" w:color="auto"/>
                                <w:left w:val="none" w:sz="0" w:space="0" w:color="auto"/>
                                <w:bottom w:val="none" w:sz="0" w:space="0" w:color="auto"/>
                                <w:right w:val="none" w:sz="0" w:space="0" w:color="auto"/>
                              </w:divBdr>
                              <w:divsChild>
                                <w:div w:id="1260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Аскаров Линар Камилович</cp:lastModifiedBy>
  <cp:revision>2</cp:revision>
  <cp:lastPrinted>2024-01-22T05:35:00Z</cp:lastPrinted>
  <dcterms:created xsi:type="dcterms:W3CDTF">2024-01-21T11:53:00Z</dcterms:created>
  <dcterms:modified xsi:type="dcterms:W3CDTF">2024-01-22T05:35:00Z</dcterms:modified>
</cp:coreProperties>
</file>